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2E" w:rsidRPr="0097068B" w:rsidRDefault="0097068B" w:rsidP="0005172E">
      <w:pPr>
        <w:rPr>
          <w:rFonts w:asciiTheme="minorHAnsi" w:hAnsiTheme="minorHAnsi"/>
          <w:b/>
          <w:color w:val="548DD4"/>
          <w:sz w:val="28"/>
          <w:szCs w:val="28"/>
          <w:lang w:val="de-DE"/>
        </w:rPr>
      </w:pPr>
      <w:bookmarkStart w:id="0" w:name="_Toc328486145"/>
      <w:r w:rsidRPr="0097068B">
        <w:rPr>
          <w:rFonts w:asciiTheme="minorHAnsi" w:hAnsiTheme="minorHAnsi"/>
          <w:b/>
          <w:color w:val="548DD4"/>
          <w:sz w:val="28"/>
          <w:szCs w:val="28"/>
          <w:lang w:val="de-DE"/>
        </w:rPr>
        <w:t>Liste der Projekte bewilligt im</w:t>
      </w:r>
      <w:r w:rsidR="0005172E" w:rsidRPr="0097068B">
        <w:rPr>
          <w:rFonts w:asciiTheme="minorHAnsi" w:hAnsiTheme="minorHAnsi"/>
          <w:b/>
          <w:color w:val="548DD4"/>
          <w:sz w:val="28"/>
          <w:szCs w:val="28"/>
          <w:lang w:val="de-DE"/>
        </w:rPr>
        <w:t> </w:t>
      </w:r>
      <w:r w:rsidR="00E10557">
        <w:rPr>
          <w:rFonts w:asciiTheme="minorHAnsi" w:hAnsiTheme="minorHAnsi"/>
          <w:b/>
          <w:color w:val="548DD4"/>
          <w:sz w:val="28"/>
          <w:szCs w:val="28"/>
          <w:lang w:val="de-DE"/>
        </w:rPr>
        <w:t>J</w:t>
      </w:r>
      <w:r w:rsidRPr="0097068B">
        <w:rPr>
          <w:rFonts w:asciiTheme="minorHAnsi" w:hAnsiTheme="minorHAnsi"/>
          <w:b/>
          <w:color w:val="548DD4"/>
          <w:sz w:val="28"/>
          <w:szCs w:val="28"/>
          <w:lang w:val="de-DE"/>
        </w:rPr>
        <w:t>ahr</w:t>
      </w:r>
      <w:r w:rsidR="0005172E" w:rsidRPr="0097068B">
        <w:rPr>
          <w:rFonts w:asciiTheme="minorHAnsi" w:hAnsiTheme="minorHAnsi"/>
          <w:b/>
          <w:color w:val="548DD4"/>
          <w:sz w:val="28"/>
          <w:szCs w:val="28"/>
          <w:lang w:val="de-DE"/>
        </w:rPr>
        <w:t xml:space="preserve"> 201</w:t>
      </w:r>
      <w:bookmarkEnd w:id="0"/>
      <w:r w:rsidR="0005172E" w:rsidRPr="0097068B">
        <w:rPr>
          <w:rFonts w:asciiTheme="minorHAnsi" w:hAnsiTheme="minorHAnsi"/>
          <w:b/>
          <w:color w:val="548DD4"/>
          <w:sz w:val="28"/>
          <w:szCs w:val="28"/>
          <w:lang w:val="de-DE"/>
        </w:rPr>
        <w:t>5</w:t>
      </w:r>
    </w:p>
    <w:p w:rsidR="0005172E" w:rsidRPr="0097068B" w:rsidRDefault="0097068B" w:rsidP="0097068B">
      <w:pPr>
        <w:tabs>
          <w:tab w:val="left" w:pos="3120"/>
        </w:tabs>
        <w:rPr>
          <w:rFonts w:asciiTheme="minorHAnsi" w:hAnsiTheme="minorHAnsi" w:cs="Arial"/>
          <w:sz w:val="24"/>
          <w:szCs w:val="24"/>
          <w:lang w:val="de-DE"/>
        </w:rPr>
      </w:pPr>
      <w:r w:rsidRPr="0097068B">
        <w:rPr>
          <w:rFonts w:asciiTheme="minorHAnsi" w:hAnsiTheme="minorHAnsi" w:cs="Arial"/>
          <w:sz w:val="24"/>
          <w:szCs w:val="24"/>
          <w:lang w:val="de-DE"/>
        </w:rPr>
        <w:tab/>
      </w:r>
    </w:p>
    <w:p w:rsidR="0005172E" w:rsidRPr="0097068B" w:rsidRDefault="0005172E" w:rsidP="0005172E">
      <w:pPr>
        <w:rPr>
          <w:rFonts w:asciiTheme="minorHAnsi" w:hAnsiTheme="minorHAnsi" w:cs="Arial"/>
          <w:sz w:val="24"/>
          <w:szCs w:val="24"/>
          <w:lang w:val="de-DE"/>
        </w:rPr>
      </w:pPr>
    </w:p>
    <w:p w:rsidR="0005172E" w:rsidRPr="0097068B" w:rsidRDefault="0005172E" w:rsidP="0005172E">
      <w:pPr>
        <w:ind w:right="540"/>
        <w:jc w:val="both"/>
        <w:rPr>
          <w:rFonts w:asciiTheme="minorHAnsi" w:hAnsiTheme="minorHAnsi" w:cs="Tahoma"/>
          <w:b/>
          <w:noProof/>
          <w:sz w:val="24"/>
          <w:szCs w:val="24"/>
          <w:u w:val="single"/>
          <w:lang w:val="de-DE"/>
        </w:rPr>
      </w:pPr>
      <w:r w:rsidRPr="0097068B">
        <w:rPr>
          <w:rFonts w:asciiTheme="minorHAnsi" w:hAnsiTheme="minorHAnsi" w:cs="Tahoma"/>
          <w:b/>
          <w:noProof/>
          <w:sz w:val="24"/>
          <w:szCs w:val="24"/>
          <w:u w:val="single"/>
          <w:lang w:val="de-DE"/>
        </w:rPr>
        <w:t>2015-03-30-0002</w:t>
      </w:r>
      <w:r w:rsidRPr="0097068B">
        <w:rPr>
          <w:rFonts w:asciiTheme="minorHAnsi" w:hAnsiTheme="minorHAnsi" w:cs="Tahoma"/>
          <w:b/>
          <w:noProof/>
          <w:sz w:val="24"/>
          <w:szCs w:val="24"/>
          <w:lang w:val="de-DE"/>
        </w:rPr>
        <w:t xml:space="preserve"> </w:t>
      </w:r>
      <w:r w:rsidRPr="0097068B">
        <w:rPr>
          <w:rFonts w:asciiTheme="minorHAnsi" w:hAnsiTheme="minorHAnsi" w:cs="Tahoma"/>
          <w:b/>
          <w:sz w:val="24"/>
          <w:szCs w:val="24"/>
          <w:lang w:val="de-DE"/>
        </w:rPr>
        <w:t xml:space="preserve">– </w:t>
      </w:r>
      <w:r w:rsidRPr="0097068B">
        <w:rPr>
          <w:rFonts w:asciiTheme="minorHAnsi" w:hAnsiTheme="minorHAnsi" w:cs="Tahoma"/>
          <w:b/>
          <w:noProof/>
          <w:sz w:val="24"/>
          <w:szCs w:val="24"/>
          <w:lang w:val="de-DE"/>
        </w:rPr>
        <w:t>Sommerkolleg Eisenstadt Bratislava 2015</w:t>
      </w:r>
    </w:p>
    <w:p w:rsidR="0005172E" w:rsidRPr="0097068B" w:rsidRDefault="0097068B" w:rsidP="0005172E">
      <w:pPr>
        <w:ind w:right="540"/>
        <w:jc w:val="both"/>
        <w:rPr>
          <w:rFonts w:asciiTheme="minorHAnsi" w:hAnsiTheme="minorHAnsi" w:cs="Tahoma"/>
          <w:sz w:val="24"/>
          <w:szCs w:val="24"/>
          <w:lang w:val="de-DE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>Projektkoordinator</w:t>
      </w:r>
      <w:r w:rsidR="0005172E" w:rsidRPr="0097068B">
        <w:rPr>
          <w:rFonts w:asciiTheme="minorHAnsi" w:hAnsiTheme="minorHAnsi" w:cs="Tahoma"/>
          <w:sz w:val="24"/>
          <w:szCs w:val="24"/>
          <w:lang w:val="de-DE"/>
        </w:rPr>
        <w:t>:</w:t>
      </w:r>
      <w:r w:rsidR="0005172E" w:rsidRPr="0097068B">
        <w:rPr>
          <w:rFonts w:asciiTheme="minorHAnsi" w:hAnsiTheme="minorHAnsi"/>
          <w:sz w:val="24"/>
          <w:szCs w:val="24"/>
          <w:lang w:val="de-DE"/>
        </w:rPr>
        <w:t xml:space="preserve"> </w:t>
      </w:r>
      <w:r w:rsidR="0005172E" w:rsidRPr="0097068B">
        <w:rPr>
          <w:rFonts w:asciiTheme="minorHAnsi" w:hAnsiTheme="minorHAnsi"/>
          <w:sz w:val="24"/>
          <w:szCs w:val="24"/>
        </w:rPr>
        <w:t xml:space="preserve">Mgr. Júlia </w:t>
      </w:r>
      <w:proofErr w:type="spellStart"/>
      <w:r w:rsidR="0005172E" w:rsidRPr="0097068B">
        <w:rPr>
          <w:rFonts w:asciiTheme="minorHAnsi" w:hAnsiTheme="minorHAnsi"/>
          <w:sz w:val="24"/>
          <w:szCs w:val="24"/>
        </w:rPr>
        <w:t>Prociková</w:t>
      </w:r>
      <w:proofErr w:type="spellEnd"/>
    </w:p>
    <w:p w:rsidR="0005172E" w:rsidRPr="0097068B" w:rsidRDefault="0097068B" w:rsidP="0005172E">
      <w:pPr>
        <w:ind w:right="540"/>
        <w:jc w:val="both"/>
        <w:rPr>
          <w:rFonts w:asciiTheme="minorHAnsi" w:hAnsiTheme="minorHAnsi" w:cs="Tahoma"/>
          <w:sz w:val="24"/>
          <w:szCs w:val="24"/>
          <w:lang w:val="de-DE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>Projektpartner</w:t>
      </w:r>
      <w:r w:rsidR="0005172E" w:rsidRPr="0097068B">
        <w:rPr>
          <w:rFonts w:asciiTheme="minorHAnsi" w:hAnsiTheme="minorHAnsi" w:cs="Tahoma"/>
          <w:sz w:val="24"/>
          <w:szCs w:val="24"/>
          <w:lang w:val="de-DE"/>
        </w:rPr>
        <w:t xml:space="preserve">: </w:t>
      </w:r>
      <w:r w:rsidR="0005172E" w:rsidRPr="0097068B">
        <w:rPr>
          <w:rFonts w:asciiTheme="minorHAnsi" w:hAnsiTheme="minorHAnsi" w:cs="Tahoma"/>
          <w:sz w:val="24"/>
          <w:szCs w:val="24"/>
        </w:rPr>
        <w:t>Ekonomická univerzita v Bratislave</w:t>
      </w:r>
      <w:r w:rsidR="0005172E" w:rsidRPr="0097068B">
        <w:rPr>
          <w:rFonts w:asciiTheme="minorHAnsi" w:hAnsiTheme="minorHAnsi" w:cs="Tahoma"/>
          <w:sz w:val="24"/>
          <w:szCs w:val="24"/>
          <w:lang w:val="de-DE"/>
        </w:rPr>
        <w:t>, Fachhochschule Burgenland</w:t>
      </w:r>
    </w:p>
    <w:p w:rsidR="0005172E" w:rsidRPr="0097068B" w:rsidRDefault="0097068B" w:rsidP="0005172E">
      <w:pPr>
        <w:ind w:right="540"/>
        <w:jc w:val="both"/>
        <w:rPr>
          <w:rFonts w:asciiTheme="minorHAnsi" w:hAnsiTheme="minorHAnsi" w:cs="Tahoma"/>
          <w:sz w:val="24"/>
          <w:szCs w:val="24"/>
          <w:lang w:val="de-DE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>Bewilligte Finanzmittel</w:t>
      </w:r>
      <w:r w:rsidR="0005172E" w:rsidRPr="0097068B">
        <w:rPr>
          <w:rFonts w:asciiTheme="minorHAnsi" w:hAnsiTheme="minorHAnsi" w:cs="Tahoma"/>
          <w:sz w:val="24"/>
          <w:szCs w:val="24"/>
          <w:lang w:val="de-DE"/>
        </w:rPr>
        <w:t>:</w:t>
      </w:r>
    </w:p>
    <w:p w:rsidR="0005172E" w:rsidRPr="0097068B" w:rsidRDefault="0005172E" w:rsidP="0005172E">
      <w:pPr>
        <w:pStyle w:val="Zarkazkladnhotextu"/>
        <w:ind w:left="0"/>
        <w:rPr>
          <w:rFonts w:asciiTheme="minorHAnsi" w:hAnsiTheme="minorHAnsi" w:cs="Tahoma"/>
          <w:szCs w:val="24"/>
          <w:lang w:val="de-DE"/>
        </w:rPr>
      </w:pPr>
      <w:r w:rsidRPr="0097068B">
        <w:rPr>
          <w:rFonts w:asciiTheme="minorHAnsi" w:hAnsiTheme="minorHAnsi" w:cs="Tahoma"/>
          <w:szCs w:val="24"/>
          <w:lang w:val="de-DE"/>
        </w:rPr>
        <w:t xml:space="preserve">- </w:t>
      </w:r>
      <w:r w:rsidR="0097068B" w:rsidRPr="0097068B">
        <w:rPr>
          <w:rFonts w:asciiTheme="minorHAnsi" w:hAnsiTheme="minorHAnsi" w:cs="Tahoma"/>
          <w:szCs w:val="24"/>
          <w:lang w:val="de-DE"/>
        </w:rPr>
        <w:t>Ausgaben in Österreich</w:t>
      </w:r>
      <w:r w:rsidRPr="0097068B">
        <w:rPr>
          <w:rFonts w:asciiTheme="minorHAnsi" w:hAnsiTheme="minorHAnsi" w:cs="Tahoma"/>
          <w:szCs w:val="24"/>
          <w:lang w:val="de-DE"/>
        </w:rPr>
        <w:t xml:space="preserve">: </w:t>
      </w:r>
      <w:r w:rsidRPr="0097068B">
        <w:rPr>
          <w:rFonts w:asciiTheme="minorHAnsi" w:hAnsiTheme="minorHAnsi" w:cs="Tahoma"/>
          <w:szCs w:val="24"/>
          <w:lang w:val="de-DE"/>
        </w:rPr>
        <w:fldChar w:fldCharType="begin"/>
      </w:r>
      <w:r w:rsidRPr="0097068B">
        <w:rPr>
          <w:rFonts w:asciiTheme="minorHAnsi" w:hAnsiTheme="minorHAnsi" w:cs="Tahoma"/>
          <w:szCs w:val="24"/>
          <w:lang w:val="de-DE"/>
        </w:rPr>
        <w:instrText xml:space="preserve"> MERGEFIELD sumaAT </w:instrText>
      </w:r>
      <w:r w:rsidRPr="0097068B">
        <w:rPr>
          <w:rFonts w:asciiTheme="minorHAnsi" w:hAnsiTheme="minorHAnsi" w:cs="Tahoma"/>
          <w:szCs w:val="24"/>
          <w:lang w:val="de-DE"/>
        </w:rPr>
        <w:fldChar w:fldCharType="end"/>
      </w:r>
      <w:r w:rsidRPr="0097068B">
        <w:rPr>
          <w:rFonts w:asciiTheme="minorHAnsi" w:hAnsiTheme="minorHAnsi" w:cs="Tahoma"/>
          <w:szCs w:val="24"/>
          <w:lang w:val="de-DE"/>
        </w:rPr>
        <w:t xml:space="preserve"> 0 EUR</w:t>
      </w:r>
    </w:p>
    <w:p w:rsidR="0005172E" w:rsidRPr="0097068B" w:rsidRDefault="0005172E" w:rsidP="0005172E">
      <w:pPr>
        <w:pStyle w:val="Zarkazkladnhotextu"/>
        <w:ind w:left="0"/>
        <w:rPr>
          <w:rFonts w:ascii="Calibri" w:hAnsi="Calibri" w:cs="Tahoma"/>
          <w:szCs w:val="24"/>
          <w:lang w:val="de-DE"/>
        </w:rPr>
      </w:pPr>
      <w:r w:rsidRPr="0097068B">
        <w:rPr>
          <w:rFonts w:asciiTheme="minorHAnsi" w:hAnsiTheme="minorHAnsi" w:cs="Tahoma"/>
          <w:szCs w:val="24"/>
          <w:lang w:val="de-DE"/>
        </w:rPr>
        <w:t xml:space="preserve">- </w:t>
      </w:r>
      <w:r w:rsidR="0097068B" w:rsidRPr="0097068B">
        <w:rPr>
          <w:rFonts w:asciiTheme="minorHAnsi" w:hAnsiTheme="minorHAnsi" w:cs="Tahoma"/>
          <w:szCs w:val="24"/>
          <w:lang w:val="de-DE"/>
        </w:rPr>
        <w:t>Ausgaben in der Slowakei</w:t>
      </w:r>
      <w:r w:rsidRPr="0097068B">
        <w:rPr>
          <w:rFonts w:asciiTheme="minorHAnsi" w:hAnsiTheme="minorHAnsi" w:cs="Tahoma"/>
          <w:szCs w:val="24"/>
          <w:lang w:val="de-DE"/>
        </w:rPr>
        <w:t xml:space="preserve">: </w:t>
      </w:r>
      <w:r w:rsidRPr="0097068B">
        <w:rPr>
          <w:rFonts w:ascii="Calibri" w:hAnsi="Calibri" w:cs="Tahoma"/>
          <w:szCs w:val="24"/>
          <w:lang w:val="de-DE"/>
        </w:rPr>
        <w:t>16 688,- EUR</w:t>
      </w:r>
    </w:p>
    <w:p w:rsidR="0005172E" w:rsidRPr="0097068B" w:rsidRDefault="0005172E" w:rsidP="0005172E">
      <w:pPr>
        <w:pStyle w:val="Zarkazkladnhotextu"/>
        <w:ind w:left="0"/>
        <w:rPr>
          <w:rFonts w:ascii="Calibri" w:hAnsi="Calibri" w:cs="Tahoma"/>
          <w:szCs w:val="24"/>
          <w:lang w:val="de-DE"/>
        </w:rPr>
      </w:pPr>
    </w:p>
    <w:p w:rsidR="0005172E" w:rsidRPr="0097068B" w:rsidRDefault="0005172E" w:rsidP="0005172E">
      <w:pPr>
        <w:pStyle w:val="Zarkazkladnhotextu"/>
        <w:ind w:left="0"/>
        <w:rPr>
          <w:rFonts w:ascii="Calibri" w:hAnsi="Calibri" w:cs="Tahoma"/>
          <w:szCs w:val="24"/>
          <w:lang w:val="de-DE"/>
        </w:rPr>
      </w:pPr>
    </w:p>
    <w:p w:rsidR="0005172E" w:rsidRPr="0097068B" w:rsidRDefault="0005172E" w:rsidP="0005172E">
      <w:pPr>
        <w:pStyle w:val="Nadpis5"/>
        <w:rPr>
          <w:rFonts w:ascii="Calibri" w:hAnsi="Calibri"/>
        </w:rPr>
      </w:pPr>
      <w:r w:rsidRPr="0097068B">
        <w:rPr>
          <w:rFonts w:ascii="Calibri" w:hAnsi="Calibri"/>
          <w:u w:val="single"/>
        </w:rPr>
        <w:t>2015-03-30-0003</w:t>
      </w:r>
      <w:r w:rsidRPr="0097068B">
        <w:rPr>
          <w:rFonts w:ascii="Calibri" w:hAnsi="Calibri"/>
        </w:rPr>
        <w:t xml:space="preserve"> </w:t>
      </w:r>
      <w:r w:rsidRPr="0097068B">
        <w:rPr>
          <w:rFonts w:ascii="Calibri" w:hAnsi="Calibri" w:cs="Tahoma"/>
        </w:rPr>
        <w:t>–</w:t>
      </w:r>
      <w:r w:rsidRPr="0097068B">
        <w:rPr>
          <w:rFonts w:ascii="Calibri" w:hAnsi="Calibri"/>
        </w:rPr>
        <w:t xml:space="preserve"> Workshop für Film und Gestaltung </w:t>
      </w:r>
    </w:p>
    <w:p w:rsidR="0005172E" w:rsidRPr="0097068B" w:rsidRDefault="0097068B" w:rsidP="0005172E">
      <w:pPr>
        <w:rPr>
          <w:rFonts w:ascii="Calibri" w:hAnsi="Calibri"/>
          <w:sz w:val="24"/>
          <w:szCs w:val="24"/>
          <w:lang w:val="de-DE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>Projektkoordinator:</w:t>
      </w:r>
      <w:r w:rsidRPr="0097068B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="0005172E" w:rsidRPr="0097068B">
        <w:rPr>
          <w:rFonts w:ascii="Calibri" w:hAnsi="Calibri" w:cs="Tahoma"/>
          <w:sz w:val="24"/>
          <w:szCs w:val="24"/>
        </w:rPr>
        <w:t>Mgr.art</w:t>
      </w:r>
      <w:proofErr w:type="spellEnd"/>
      <w:r w:rsidR="0005172E" w:rsidRPr="0097068B">
        <w:rPr>
          <w:rFonts w:ascii="Calibri" w:hAnsi="Calibri" w:cs="Tahoma"/>
          <w:sz w:val="24"/>
          <w:szCs w:val="24"/>
        </w:rPr>
        <w:t xml:space="preserve">. Juraj </w:t>
      </w:r>
      <w:proofErr w:type="spellStart"/>
      <w:r w:rsidR="0005172E" w:rsidRPr="0097068B">
        <w:rPr>
          <w:rFonts w:ascii="Calibri" w:hAnsi="Calibri" w:cs="Tahoma"/>
          <w:sz w:val="24"/>
          <w:szCs w:val="24"/>
        </w:rPr>
        <w:t>Kilián</w:t>
      </w:r>
      <w:proofErr w:type="spellEnd"/>
      <w:r w:rsidR="0005172E" w:rsidRPr="0097068B">
        <w:rPr>
          <w:rFonts w:ascii="Calibri" w:hAnsi="Calibri" w:cs="Tahoma"/>
          <w:sz w:val="24"/>
          <w:szCs w:val="24"/>
        </w:rPr>
        <w:t>, ArtD.</w:t>
      </w:r>
    </w:p>
    <w:p w:rsidR="0005172E" w:rsidRPr="0097068B" w:rsidRDefault="0097068B" w:rsidP="0005172E">
      <w:pPr>
        <w:ind w:right="540"/>
        <w:rPr>
          <w:rFonts w:ascii="Calibri" w:hAnsi="Calibri" w:cs="Tahoma"/>
          <w:sz w:val="24"/>
          <w:szCs w:val="24"/>
          <w:lang w:val="de-DE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 xml:space="preserve">Projektpartner: </w:t>
      </w:r>
      <w:r w:rsidR="0005172E" w:rsidRPr="0097068B">
        <w:rPr>
          <w:rFonts w:ascii="Calibri" w:hAnsi="Calibri"/>
          <w:sz w:val="24"/>
          <w:szCs w:val="24"/>
        </w:rPr>
        <w:t>Vysoká škola múzických umení v Bratislave</w:t>
      </w:r>
      <w:r w:rsidR="0005172E" w:rsidRPr="0097068B">
        <w:rPr>
          <w:rFonts w:ascii="Calibri" w:hAnsi="Calibri"/>
          <w:sz w:val="24"/>
          <w:szCs w:val="24"/>
          <w:lang w:val="de-DE"/>
        </w:rPr>
        <w:t>, Universität für angewandte Kunst Wien, Universität für künstlerische und industrielle Gestaltung Linz</w:t>
      </w:r>
    </w:p>
    <w:p w:rsidR="0097068B" w:rsidRPr="0097068B" w:rsidRDefault="0097068B" w:rsidP="0097068B">
      <w:pPr>
        <w:ind w:right="540"/>
        <w:jc w:val="both"/>
        <w:rPr>
          <w:rFonts w:asciiTheme="minorHAnsi" w:hAnsiTheme="minorHAnsi" w:cs="Tahoma"/>
          <w:sz w:val="24"/>
          <w:szCs w:val="24"/>
          <w:lang w:val="de-DE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>Bewilligte Finanzmittel:</w:t>
      </w:r>
    </w:p>
    <w:p w:rsidR="0005172E" w:rsidRPr="0097068B" w:rsidRDefault="0005172E" w:rsidP="0005172E">
      <w:pPr>
        <w:rPr>
          <w:rFonts w:ascii="Calibri" w:hAnsi="Calibri"/>
          <w:sz w:val="24"/>
          <w:szCs w:val="24"/>
          <w:lang w:val="de-DE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 xml:space="preserve">- </w:t>
      </w:r>
      <w:r w:rsidR="0097068B" w:rsidRPr="0097068B">
        <w:rPr>
          <w:rFonts w:asciiTheme="minorHAnsi" w:hAnsiTheme="minorHAnsi" w:cs="Tahoma"/>
          <w:sz w:val="24"/>
          <w:szCs w:val="24"/>
          <w:lang w:val="de-DE"/>
        </w:rPr>
        <w:t>Ausgaben in Österreich</w:t>
      </w:r>
      <w:r w:rsidRPr="0097068B">
        <w:rPr>
          <w:rFonts w:asciiTheme="minorHAnsi" w:hAnsiTheme="minorHAnsi" w:cs="Tahoma"/>
          <w:sz w:val="24"/>
          <w:szCs w:val="24"/>
          <w:lang w:val="de-DE"/>
        </w:rPr>
        <w:t xml:space="preserve">: </w:t>
      </w:r>
      <w:r w:rsidRPr="0097068B">
        <w:rPr>
          <w:rFonts w:asciiTheme="minorHAnsi" w:hAnsiTheme="minorHAnsi" w:cs="Tahoma"/>
          <w:sz w:val="24"/>
          <w:szCs w:val="24"/>
          <w:lang w:val="de-DE"/>
        </w:rPr>
        <w:fldChar w:fldCharType="begin"/>
      </w:r>
      <w:r w:rsidRPr="0097068B">
        <w:rPr>
          <w:rFonts w:asciiTheme="minorHAnsi" w:hAnsiTheme="minorHAnsi" w:cs="Tahoma"/>
          <w:sz w:val="24"/>
          <w:szCs w:val="24"/>
          <w:lang w:val="de-DE"/>
        </w:rPr>
        <w:instrText xml:space="preserve"> MERGEFIELD sumaAT </w:instrText>
      </w:r>
      <w:r w:rsidRPr="0097068B">
        <w:rPr>
          <w:rFonts w:asciiTheme="minorHAnsi" w:hAnsiTheme="minorHAnsi" w:cs="Tahoma"/>
          <w:sz w:val="24"/>
          <w:szCs w:val="24"/>
          <w:lang w:val="de-DE"/>
        </w:rPr>
        <w:fldChar w:fldCharType="end"/>
      </w:r>
      <w:r w:rsidRPr="0097068B">
        <w:rPr>
          <w:rFonts w:asciiTheme="minorHAnsi" w:hAnsiTheme="minorHAnsi" w:cs="Tahoma"/>
          <w:sz w:val="24"/>
          <w:szCs w:val="24"/>
          <w:lang w:val="de-DE"/>
        </w:rPr>
        <w:t xml:space="preserve"> </w:t>
      </w:r>
      <w:r w:rsidRPr="0097068B">
        <w:rPr>
          <w:rFonts w:ascii="Calibri" w:hAnsi="Calibri"/>
          <w:sz w:val="24"/>
          <w:szCs w:val="24"/>
          <w:lang w:val="de-DE"/>
        </w:rPr>
        <w:t>6 980,- EUR</w:t>
      </w:r>
    </w:p>
    <w:p w:rsidR="0005172E" w:rsidRPr="00E10557" w:rsidRDefault="0005172E" w:rsidP="0005172E">
      <w:pPr>
        <w:rPr>
          <w:rFonts w:ascii="Calibri" w:hAnsi="Calibri"/>
          <w:sz w:val="24"/>
          <w:szCs w:val="24"/>
          <w:lang w:val="en-US"/>
        </w:rPr>
      </w:pPr>
      <w:r w:rsidRPr="00E10557">
        <w:rPr>
          <w:rFonts w:asciiTheme="minorHAnsi" w:hAnsiTheme="minorHAnsi" w:cs="Tahoma"/>
          <w:sz w:val="24"/>
          <w:szCs w:val="24"/>
          <w:lang w:val="en-US"/>
        </w:rPr>
        <w:t xml:space="preserve">- </w:t>
      </w:r>
      <w:proofErr w:type="spellStart"/>
      <w:r w:rsidR="0097068B" w:rsidRPr="00E10557">
        <w:rPr>
          <w:rFonts w:asciiTheme="minorHAnsi" w:hAnsiTheme="minorHAnsi" w:cs="Tahoma"/>
          <w:sz w:val="24"/>
          <w:szCs w:val="24"/>
          <w:lang w:val="en-US"/>
        </w:rPr>
        <w:t>Ausgaben</w:t>
      </w:r>
      <w:proofErr w:type="spellEnd"/>
      <w:r w:rsidR="0097068B" w:rsidRPr="00E10557">
        <w:rPr>
          <w:rFonts w:asciiTheme="minorHAnsi" w:hAnsiTheme="minorHAnsi" w:cs="Tahoma"/>
          <w:sz w:val="24"/>
          <w:szCs w:val="24"/>
          <w:lang w:val="en-US"/>
        </w:rPr>
        <w:t xml:space="preserve"> in der </w:t>
      </w:r>
      <w:proofErr w:type="spellStart"/>
      <w:r w:rsidR="0097068B" w:rsidRPr="00E10557">
        <w:rPr>
          <w:rFonts w:asciiTheme="minorHAnsi" w:hAnsiTheme="minorHAnsi" w:cs="Tahoma"/>
          <w:sz w:val="24"/>
          <w:szCs w:val="24"/>
          <w:lang w:val="en-US"/>
        </w:rPr>
        <w:t>Slowakei</w:t>
      </w:r>
      <w:proofErr w:type="spellEnd"/>
      <w:r w:rsidRPr="00E10557">
        <w:rPr>
          <w:rFonts w:asciiTheme="minorHAnsi" w:hAnsiTheme="minorHAnsi" w:cs="Tahoma"/>
          <w:sz w:val="24"/>
          <w:szCs w:val="24"/>
          <w:lang w:val="en-US"/>
        </w:rPr>
        <w:t xml:space="preserve">: </w:t>
      </w:r>
      <w:r w:rsidRPr="00E10557">
        <w:rPr>
          <w:rFonts w:ascii="Calibri" w:hAnsi="Calibri"/>
          <w:sz w:val="24"/>
          <w:szCs w:val="24"/>
          <w:lang w:val="en-US"/>
        </w:rPr>
        <w:t>5 820</w:t>
      </w:r>
      <w:proofErr w:type="gramStart"/>
      <w:r w:rsidRPr="00E10557">
        <w:rPr>
          <w:rFonts w:ascii="Calibri" w:hAnsi="Calibri"/>
          <w:sz w:val="24"/>
          <w:szCs w:val="24"/>
          <w:lang w:val="en-US"/>
        </w:rPr>
        <w:t>,-</w:t>
      </w:r>
      <w:proofErr w:type="gramEnd"/>
      <w:r w:rsidRPr="00E10557">
        <w:rPr>
          <w:rFonts w:ascii="Calibri" w:hAnsi="Calibri"/>
          <w:sz w:val="24"/>
          <w:szCs w:val="24"/>
          <w:lang w:val="en-US"/>
        </w:rPr>
        <w:t xml:space="preserve"> EUR</w:t>
      </w:r>
    </w:p>
    <w:p w:rsidR="0005172E" w:rsidRPr="00E10557" w:rsidRDefault="0005172E" w:rsidP="0005172E">
      <w:pPr>
        <w:rPr>
          <w:rFonts w:ascii="Calibri" w:hAnsi="Calibri"/>
          <w:b/>
          <w:noProof/>
          <w:sz w:val="24"/>
          <w:szCs w:val="24"/>
          <w:lang w:val="en-US"/>
        </w:rPr>
      </w:pPr>
    </w:p>
    <w:p w:rsidR="0005172E" w:rsidRPr="00E10557" w:rsidRDefault="0005172E" w:rsidP="0005172E">
      <w:pPr>
        <w:pStyle w:val="Zarkazkladnhotextu"/>
        <w:ind w:left="0"/>
        <w:rPr>
          <w:rFonts w:ascii="Calibri" w:hAnsi="Calibri"/>
          <w:szCs w:val="24"/>
          <w:lang w:val="en-US"/>
        </w:rPr>
      </w:pPr>
      <w:r w:rsidRPr="0097068B">
        <w:rPr>
          <w:rFonts w:asciiTheme="minorHAnsi" w:hAnsiTheme="minorHAnsi" w:cs="Tahoma"/>
          <w:szCs w:val="24"/>
          <w:highlight w:val="yellow"/>
          <w:lang w:val="de-DE"/>
        </w:rPr>
        <w:fldChar w:fldCharType="begin"/>
      </w:r>
      <w:r w:rsidRPr="00E10557">
        <w:rPr>
          <w:rFonts w:asciiTheme="minorHAnsi" w:hAnsiTheme="minorHAnsi" w:cs="Tahoma"/>
          <w:szCs w:val="24"/>
          <w:highlight w:val="yellow"/>
          <w:lang w:val="en-US"/>
        </w:rPr>
        <w:instrText xml:space="preserve"> MERGEFIELD sumaSK </w:instrText>
      </w:r>
      <w:r w:rsidRPr="0097068B">
        <w:rPr>
          <w:rFonts w:asciiTheme="minorHAnsi" w:hAnsiTheme="minorHAnsi" w:cs="Tahoma"/>
          <w:szCs w:val="24"/>
          <w:highlight w:val="yellow"/>
          <w:lang w:val="de-DE"/>
        </w:rPr>
        <w:fldChar w:fldCharType="end"/>
      </w:r>
    </w:p>
    <w:p w:rsidR="004C25CB" w:rsidRPr="004C25CB" w:rsidRDefault="004C25CB" w:rsidP="004C25CB">
      <w:pPr>
        <w:pStyle w:val="Nadpis5"/>
        <w:rPr>
          <w:rFonts w:asciiTheme="minorHAnsi" w:hAnsiTheme="minorHAnsi"/>
          <w:lang w:val="sk-SK"/>
        </w:rPr>
      </w:pPr>
      <w:r w:rsidRPr="004C25CB">
        <w:rPr>
          <w:rFonts w:asciiTheme="minorHAnsi" w:hAnsiTheme="minorHAnsi"/>
          <w:u w:val="single"/>
          <w:lang w:val="en-US"/>
        </w:rPr>
        <w:t>2015-0</w:t>
      </w:r>
      <w:r w:rsidRPr="004C25CB">
        <w:rPr>
          <w:rFonts w:asciiTheme="minorHAnsi" w:hAnsiTheme="minorHAnsi"/>
          <w:u w:val="single"/>
          <w:lang w:val="sk-SK"/>
        </w:rPr>
        <w:t>5</w:t>
      </w:r>
      <w:r w:rsidRPr="004C25CB">
        <w:rPr>
          <w:rFonts w:asciiTheme="minorHAnsi" w:hAnsiTheme="minorHAnsi"/>
          <w:u w:val="single"/>
          <w:lang w:val="en-US"/>
        </w:rPr>
        <w:t>-</w:t>
      </w:r>
      <w:r w:rsidRPr="004C25CB">
        <w:rPr>
          <w:rFonts w:asciiTheme="minorHAnsi" w:hAnsiTheme="minorHAnsi"/>
          <w:u w:val="single"/>
          <w:lang w:val="sk-SK"/>
        </w:rPr>
        <w:t>15</w:t>
      </w:r>
      <w:r w:rsidRPr="004C25CB">
        <w:rPr>
          <w:rFonts w:asciiTheme="minorHAnsi" w:hAnsiTheme="minorHAnsi"/>
          <w:u w:val="single"/>
          <w:lang w:val="en-US"/>
        </w:rPr>
        <w:t>-00</w:t>
      </w:r>
      <w:r w:rsidRPr="004C25CB">
        <w:rPr>
          <w:rFonts w:asciiTheme="minorHAnsi" w:hAnsiTheme="minorHAnsi"/>
          <w:u w:val="single"/>
          <w:lang w:val="sk-SK"/>
        </w:rPr>
        <w:t>1</w:t>
      </w:r>
      <w:r w:rsidRPr="004C25CB">
        <w:rPr>
          <w:rFonts w:asciiTheme="minorHAnsi" w:hAnsiTheme="minorHAnsi"/>
          <w:lang w:val="en-US"/>
        </w:rPr>
        <w:t xml:space="preserve"> </w:t>
      </w:r>
      <w:r w:rsidRPr="004C25CB">
        <w:rPr>
          <w:rFonts w:asciiTheme="minorHAnsi" w:hAnsiTheme="minorHAnsi" w:cs="Tahoma"/>
          <w:lang w:val="en-US"/>
        </w:rPr>
        <w:t>–</w:t>
      </w:r>
      <w:r w:rsidRPr="004C25CB">
        <w:rPr>
          <w:rFonts w:asciiTheme="minorHAnsi" w:hAnsiTheme="minorHAnsi"/>
          <w:lang w:val="en-US"/>
        </w:rPr>
        <w:t xml:space="preserve"> </w:t>
      </w:r>
      <w:proofErr w:type="spellStart"/>
      <w:r w:rsidRPr="004C25CB">
        <w:rPr>
          <w:rFonts w:asciiTheme="minorHAnsi" w:hAnsiTheme="minorHAnsi"/>
          <w:color w:val="000000"/>
          <w:shd w:val="clear" w:color="auto" w:fill="FFFFFF"/>
          <w:lang w:val="en-US"/>
        </w:rPr>
        <w:t>Utilisation</w:t>
      </w:r>
      <w:proofErr w:type="spellEnd"/>
      <w:r w:rsidRPr="004C25CB">
        <w:rPr>
          <w:rFonts w:asciiTheme="minorHAnsi" w:hAnsiTheme="minorHAnsi"/>
          <w:color w:val="000000"/>
          <w:shd w:val="clear" w:color="auto" w:fill="FFFFFF"/>
          <w:lang w:val="en-US"/>
        </w:rPr>
        <w:t xml:space="preserve"> of RAD sequencing in plant systematics and evolution. A case study of the genus </w:t>
      </w:r>
      <w:proofErr w:type="spellStart"/>
      <w:r w:rsidRPr="004C25CB">
        <w:rPr>
          <w:rFonts w:asciiTheme="minorHAnsi" w:hAnsiTheme="minorHAnsi"/>
          <w:color w:val="000000"/>
          <w:shd w:val="clear" w:color="auto" w:fill="FFFFFF"/>
          <w:lang w:val="en-US"/>
        </w:rPr>
        <w:t>Soldanella</w:t>
      </w:r>
      <w:proofErr w:type="spellEnd"/>
      <w:r w:rsidRPr="004C25CB">
        <w:rPr>
          <w:rFonts w:asciiTheme="minorHAnsi" w:hAnsiTheme="minorHAnsi"/>
          <w:color w:val="000000"/>
          <w:shd w:val="clear" w:color="auto" w:fill="FFFFFF"/>
          <w:lang w:val="en-US"/>
        </w:rPr>
        <w:t>.</w:t>
      </w:r>
    </w:p>
    <w:p w:rsidR="004C25CB" w:rsidRPr="004C25CB" w:rsidRDefault="004C25CB" w:rsidP="004C25CB">
      <w:pPr>
        <w:rPr>
          <w:rFonts w:asciiTheme="minorHAnsi" w:hAnsiTheme="minorHAnsi"/>
          <w:sz w:val="24"/>
          <w:szCs w:val="24"/>
        </w:rPr>
      </w:pPr>
      <w:proofErr w:type="spellStart"/>
      <w:r w:rsidRPr="00E10557">
        <w:rPr>
          <w:rFonts w:asciiTheme="minorHAnsi" w:hAnsiTheme="minorHAnsi" w:cs="Tahoma"/>
          <w:sz w:val="24"/>
          <w:szCs w:val="24"/>
          <w:lang w:val="en-US"/>
        </w:rPr>
        <w:t>Projektkoordinator</w:t>
      </w:r>
      <w:proofErr w:type="spellEnd"/>
      <w:r w:rsidRPr="00E10557">
        <w:rPr>
          <w:rFonts w:asciiTheme="minorHAnsi" w:hAnsiTheme="minorHAnsi" w:cs="Tahoma"/>
          <w:sz w:val="24"/>
          <w:szCs w:val="24"/>
          <w:lang w:val="en-US"/>
        </w:rPr>
        <w:t>:</w:t>
      </w:r>
      <w:r w:rsidRPr="00E10557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4C25CB">
        <w:rPr>
          <w:rFonts w:asciiTheme="minorHAnsi" w:hAnsiTheme="minorHAnsi" w:cs="Tahoma"/>
          <w:sz w:val="24"/>
          <w:szCs w:val="24"/>
        </w:rPr>
        <w:t>Mgr. Marek Slovák, PhD.</w:t>
      </w:r>
    </w:p>
    <w:p w:rsidR="004C25CB" w:rsidRPr="004C25CB" w:rsidRDefault="004C25CB" w:rsidP="004C25CB">
      <w:pPr>
        <w:ind w:right="540"/>
        <w:rPr>
          <w:rFonts w:asciiTheme="minorHAnsi" w:hAnsiTheme="minorHAnsi" w:cs="Tahoma"/>
          <w:sz w:val="24"/>
          <w:szCs w:val="24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 xml:space="preserve">Projektpartner: </w:t>
      </w:r>
      <w:r w:rsidRPr="004C25CB">
        <w:rPr>
          <w:rFonts w:asciiTheme="minorHAnsi" w:hAnsiTheme="minorHAnsi"/>
          <w:sz w:val="24"/>
          <w:szCs w:val="24"/>
        </w:rPr>
        <w:t xml:space="preserve">Slovenská akadémia vied v Bratislave, </w:t>
      </w:r>
      <w:r w:rsidRPr="004C25CB">
        <w:rPr>
          <w:rFonts w:asciiTheme="minorHAnsi" w:hAnsiTheme="minorHAnsi"/>
          <w:sz w:val="24"/>
          <w:szCs w:val="24"/>
          <w:lang w:val="de-DE"/>
        </w:rPr>
        <w:t>Universität Wien</w:t>
      </w:r>
    </w:p>
    <w:p w:rsidR="004C25CB" w:rsidRPr="0097068B" w:rsidRDefault="004C25CB" w:rsidP="004C25CB">
      <w:pPr>
        <w:ind w:right="540"/>
        <w:jc w:val="both"/>
        <w:rPr>
          <w:rFonts w:asciiTheme="minorHAnsi" w:hAnsiTheme="minorHAnsi" w:cs="Tahoma"/>
          <w:sz w:val="24"/>
          <w:szCs w:val="24"/>
          <w:lang w:val="de-DE"/>
        </w:rPr>
      </w:pPr>
      <w:r w:rsidRPr="0097068B">
        <w:rPr>
          <w:rFonts w:asciiTheme="minorHAnsi" w:hAnsiTheme="minorHAnsi" w:cs="Tahoma"/>
          <w:sz w:val="24"/>
          <w:szCs w:val="24"/>
          <w:lang w:val="de-DE"/>
        </w:rPr>
        <w:t>Bewilligte Finanzmittel:</w:t>
      </w:r>
    </w:p>
    <w:p w:rsidR="004C25CB" w:rsidRPr="004C25CB" w:rsidRDefault="004C25CB" w:rsidP="004C25CB">
      <w:pPr>
        <w:rPr>
          <w:rFonts w:asciiTheme="minorHAnsi" w:hAnsiTheme="minorHAnsi"/>
          <w:sz w:val="24"/>
          <w:szCs w:val="24"/>
        </w:rPr>
      </w:pPr>
      <w:r w:rsidRPr="004C25CB">
        <w:rPr>
          <w:rFonts w:asciiTheme="minorHAnsi" w:hAnsiTheme="minorHAnsi" w:cs="Tahoma"/>
          <w:sz w:val="24"/>
          <w:szCs w:val="24"/>
        </w:rPr>
        <w:t xml:space="preserve">- </w:t>
      </w:r>
      <w:r w:rsidRPr="0097068B">
        <w:rPr>
          <w:rFonts w:asciiTheme="minorHAnsi" w:hAnsiTheme="minorHAnsi" w:cs="Tahoma"/>
          <w:sz w:val="24"/>
          <w:szCs w:val="24"/>
          <w:lang w:val="de-DE"/>
        </w:rPr>
        <w:t>Ausgaben in Österreich</w:t>
      </w:r>
      <w:r w:rsidRPr="004C25CB">
        <w:rPr>
          <w:rFonts w:asciiTheme="minorHAnsi" w:hAnsiTheme="minorHAnsi" w:cs="Tahoma"/>
          <w:sz w:val="24"/>
          <w:szCs w:val="24"/>
        </w:rPr>
        <w:t xml:space="preserve">: </w:t>
      </w:r>
      <w:r w:rsidRPr="004C25CB">
        <w:rPr>
          <w:rFonts w:asciiTheme="minorHAnsi" w:hAnsiTheme="minorHAnsi" w:cs="Tahoma"/>
          <w:sz w:val="24"/>
          <w:szCs w:val="24"/>
        </w:rPr>
        <w:fldChar w:fldCharType="begin"/>
      </w:r>
      <w:r w:rsidRPr="004C25CB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4C25CB">
        <w:rPr>
          <w:rFonts w:asciiTheme="minorHAnsi" w:hAnsiTheme="minorHAnsi" w:cs="Tahoma"/>
          <w:sz w:val="24"/>
          <w:szCs w:val="24"/>
        </w:rPr>
        <w:fldChar w:fldCharType="end"/>
      </w:r>
      <w:r w:rsidRPr="004C25CB">
        <w:rPr>
          <w:rFonts w:asciiTheme="minorHAnsi" w:hAnsiTheme="minorHAnsi" w:cs="Tahoma"/>
          <w:sz w:val="24"/>
          <w:szCs w:val="24"/>
        </w:rPr>
        <w:t xml:space="preserve"> 3</w:t>
      </w:r>
      <w:r w:rsidRPr="004C25CB">
        <w:rPr>
          <w:rFonts w:asciiTheme="minorHAnsi" w:hAnsiTheme="minorHAnsi"/>
          <w:sz w:val="24"/>
          <w:szCs w:val="24"/>
        </w:rPr>
        <w:t> 990,- EUR</w:t>
      </w:r>
    </w:p>
    <w:p w:rsidR="004C25CB" w:rsidRPr="004C25CB" w:rsidRDefault="004C25CB" w:rsidP="004C25CB">
      <w:pPr>
        <w:rPr>
          <w:rFonts w:asciiTheme="minorHAnsi" w:hAnsiTheme="minorHAnsi"/>
          <w:sz w:val="24"/>
          <w:szCs w:val="24"/>
        </w:rPr>
      </w:pPr>
      <w:r w:rsidRPr="004C25CB">
        <w:rPr>
          <w:rFonts w:asciiTheme="minorHAnsi" w:hAnsiTheme="minorHAnsi" w:cs="Tahoma"/>
          <w:sz w:val="24"/>
          <w:szCs w:val="24"/>
        </w:rPr>
        <w:t xml:space="preserve">- </w:t>
      </w:r>
      <w:r w:rsidRPr="0097068B">
        <w:rPr>
          <w:rFonts w:asciiTheme="minorHAnsi" w:hAnsiTheme="minorHAnsi" w:cs="Tahoma"/>
          <w:sz w:val="24"/>
          <w:szCs w:val="24"/>
          <w:lang w:val="de-DE"/>
        </w:rPr>
        <w:t>Ausgaben in der Slowakei</w:t>
      </w:r>
      <w:r w:rsidRPr="004C25CB">
        <w:rPr>
          <w:rFonts w:asciiTheme="minorHAnsi" w:hAnsiTheme="minorHAnsi" w:cs="Tahoma"/>
          <w:sz w:val="24"/>
          <w:szCs w:val="24"/>
        </w:rPr>
        <w:t xml:space="preserve">: </w:t>
      </w:r>
      <w:r w:rsidRPr="004C25CB">
        <w:rPr>
          <w:rFonts w:asciiTheme="minorHAnsi" w:hAnsiTheme="minorHAnsi"/>
          <w:sz w:val="24"/>
          <w:szCs w:val="24"/>
        </w:rPr>
        <w:t>140,- EUR</w:t>
      </w:r>
    </w:p>
    <w:p w:rsidR="00B12177" w:rsidRDefault="00B12177">
      <w:pPr>
        <w:rPr>
          <w:lang w:val="de-DE"/>
        </w:rPr>
      </w:pPr>
    </w:p>
    <w:p w:rsidR="00E10557" w:rsidRPr="004C25CB" w:rsidRDefault="00E10557" w:rsidP="00E10557">
      <w:pPr>
        <w:pStyle w:val="Zarkazkladnhotextu"/>
        <w:ind w:left="0"/>
        <w:rPr>
          <w:rFonts w:ascii="Calibri" w:hAnsi="Calibri"/>
          <w:szCs w:val="24"/>
          <w:lang w:val="de-DE"/>
        </w:rPr>
      </w:pPr>
    </w:p>
    <w:p w:rsidR="00E10557" w:rsidRPr="00E10557" w:rsidRDefault="00E10557" w:rsidP="00E10557">
      <w:pPr>
        <w:pStyle w:val="Nadpis5"/>
        <w:rPr>
          <w:rFonts w:asciiTheme="minorHAnsi" w:hAnsiTheme="minorHAnsi" w:cs="Tahoma"/>
          <w:b w:val="0"/>
        </w:rPr>
      </w:pPr>
      <w:r w:rsidRPr="004C25CB">
        <w:rPr>
          <w:rFonts w:asciiTheme="minorHAnsi" w:hAnsiTheme="minorHAnsi"/>
          <w:u w:val="single"/>
          <w:lang w:val="en-US"/>
        </w:rPr>
        <w:t>2015-</w:t>
      </w:r>
      <w:r>
        <w:rPr>
          <w:rFonts w:asciiTheme="minorHAnsi" w:hAnsiTheme="minorHAnsi"/>
          <w:u w:val="single"/>
          <w:lang w:val="en-US"/>
        </w:rPr>
        <w:t>10</w:t>
      </w:r>
      <w:r w:rsidRPr="004C25CB">
        <w:rPr>
          <w:rFonts w:asciiTheme="minorHAnsi" w:hAnsiTheme="minorHAnsi"/>
          <w:u w:val="single"/>
          <w:lang w:val="en-US"/>
        </w:rPr>
        <w:t>-</w:t>
      </w:r>
      <w:r w:rsidRPr="004C25CB">
        <w:rPr>
          <w:rFonts w:asciiTheme="minorHAnsi" w:hAnsiTheme="minorHAnsi"/>
          <w:u w:val="single"/>
          <w:lang w:val="sk-SK"/>
        </w:rPr>
        <w:t>15</w:t>
      </w:r>
      <w:r w:rsidRPr="004C25CB">
        <w:rPr>
          <w:rFonts w:asciiTheme="minorHAnsi" w:hAnsiTheme="minorHAnsi"/>
          <w:u w:val="single"/>
          <w:lang w:val="en-US"/>
        </w:rPr>
        <w:t>-00</w:t>
      </w:r>
      <w:r w:rsidRPr="004C25CB">
        <w:rPr>
          <w:rFonts w:asciiTheme="minorHAnsi" w:hAnsiTheme="minorHAnsi"/>
          <w:u w:val="single"/>
          <w:lang w:val="sk-SK"/>
        </w:rPr>
        <w:t>1</w:t>
      </w:r>
      <w:r w:rsidRPr="004C25CB">
        <w:rPr>
          <w:rFonts w:asciiTheme="minorHAnsi" w:hAnsiTheme="minorHAnsi"/>
          <w:lang w:val="en-US"/>
        </w:rPr>
        <w:t xml:space="preserve"> </w:t>
      </w:r>
      <w:r w:rsidRPr="004C25CB">
        <w:rPr>
          <w:rFonts w:asciiTheme="minorHAnsi" w:hAnsiTheme="minorHAnsi" w:cs="Tahoma"/>
          <w:lang w:val="en-US"/>
        </w:rPr>
        <w:t>–</w:t>
      </w:r>
      <w:r w:rsidRPr="004C25CB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color w:val="000000"/>
          <w:shd w:val="clear" w:color="auto" w:fill="FFFFFF"/>
          <w:lang w:val="en-US"/>
        </w:rPr>
        <w:t xml:space="preserve">Grape and grape by-products </w:t>
      </w:r>
      <w:proofErr w:type="gramStart"/>
      <w:r>
        <w:rPr>
          <w:rFonts w:asciiTheme="minorHAnsi" w:hAnsiTheme="minorHAnsi"/>
          <w:color w:val="000000"/>
          <w:shd w:val="clear" w:color="auto" w:fill="FFFFFF"/>
          <w:lang w:val="en-US"/>
        </w:rPr>
        <w:t>as a sources</w:t>
      </w:r>
      <w:proofErr w:type="gramEnd"/>
      <w:r>
        <w:rPr>
          <w:rFonts w:asciiTheme="minorHAnsi" w:hAnsiTheme="minorHAnsi"/>
          <w:color w:val="000000"/>
          <w:shd w:val="clear" w:color="auto" w:fill="FFFFFF"/>
          <w:lang w:val="en-US"/>
        </w:rPr>
        <w:t xml:space="preserve"> of tannins in animal nutrition</w:t>
      </w:r>
      <w:r w:rsidRPr="00E10557">
        <w:rPr>
          <w:rFonts w:asciiTheme="minorHAnsi" w:hAnsiTheme="minorHAnsi" w:cs="Tahoma"/>
          <w:lang w:val="en-US"/>
        </w:rPr>
        <w:t xml:space="preserve"> </w:t>
      </w:r>
      <w:proofErr w:type="spellStart"/>
      <w:r w:rsidRPr="00E10557">
        <w:rPr>
          <w:rFonts w:asciiTheme="minorHAnsi" w:hAnsiTheme="minorHAnsi" w:cs="Tahoma"/>
          <w:b w:val="0"/>
          <w:lang w:val="en-US"/>
        </w:rPr>
        <w:t>Projektkoordinator</w:t>
      </w:r>
      <w:proofErr w:type="spellEnd"/>
      <w:r w:rsidRPr="00E10557">
        <w:rPr>
          <w:rFonts w:asciiTheme="minorHAnsi" w:hAnsiTheme="minorHAnsi" w:cs="Tahoma"/>
          <w:b w:val="0"/>
          <w:lang w:val="en-US"/>
        </w:rPr>
        <w:t>:</w:t>
      </w:r>
      <w:r w:rsidRPr="00E10557">
        <w:rPr>
          <w:rFonts w:asciiTheme="minorHAnsi" w:hAnsiTheme="minorHAnsi"/>
          <w:b w:val="0"/>
          <w:lang w:val="en-US"/>
        </w:rPr>
        <w:t xml:space="preserve"> </w:t>
      </w:r>
      <w:r w:rsidRPr="00E10557">
        <w:rPr>
          <w:rFonts w:asciiTheme="minorHAnsi" w:hAnsiTheme="minorHAnsi" w:cs="Tahoma"/>
          <w:b w:val="0"/>
          <w:lang w:val="en-US"/>
        </w:rPr>
        <w:t xml:space="preserve">doc. </w:t>
      </w:r>
      <w:r w:rsidRPr="00E10557">
        <w:rPr>
          <w:rFonts w:asciiTheme="minorHAnsi" w:hAnsiTheme="minorHAnsi" w:cs="Tahoma"/>
          <w:b w:val="0"/>
        </w:rPr>
        <w:t>Ing. Branislav Gálik, PhD.</w:t>
      </w:r>
    </w:p>
    <w:p w:rsidR="00E10557" w:rsidRPr="009D61F0" w:rsidRDefault="00E10557" w:rsidP="00E10557">
      <w:pPr>
        <w:ind w:right="540"/>
        <w:rPr>
          <w:rFonts w:asciiTheme="minorHAnsi" w:hAnsiTheme="minorHAnsi" w:cs="Tahoma"/>
          <w:sz w:val="24"/>
          <w:szCs w:val="24"/>
        </w:rPr>
      </w:pPr>
      <w:r w:rsidRPr="00E10557">
        <w:rPr>
          <w:rFonts w:asciiTheme="minorHAnsi" w:hAnsiTheme="minorHAnsi" w:cs="Tahoma"/>
          <w:sz w:val="24"/>
          <w:szCs w:val="24"/>
          <w:lang w:val="de-DE"/>
        </w:rPr>
        <w:t>Projektpartner:</w:t>
      </w:r>
      <w:r w:rsidRPr="00E10557">
        <w:rPr>
          <w:rFonts w:asciiTheme="minorHAnsi" w:hAnsiTheme="minorHAnsi" w:cs="Tahoma"/>
          <w:b/>
          <w:sz w:val="24"/>
          <w:szCs w:val="24"/>
          <w:lang w:val="de-DE"/>
        </w:rPr>
        <w:t xml:space="preserve"> </w:t>
      </w:r>
      <w:r>
        <w:rPr>
          <w:rFonts w:asciiTheme="minorHAnsi" w:hAnsiTheme="minorHAnsi"/>
          <w:sz w:val="24"/>
          <w:szCs w:val="24"/>
        </w:rPr>
        <w:t>Slovenská poľnohospodárska univerzita v Nitre</w:t>
      </w:r>
      <w:r w:rsidRPr="009D61F0">
        <w:rPr>
          <w:rFonts w:asciiTheme="minorHAnsi" w:hAnsiTheme="minorHAnsi"/>
          <w:sz w:val="24"/>
          <w:szCs w:val="24"/>
        </w:rPr>
        <w:t xml:space="preserve">, </w:t>
      </w:r>
      <w:r w:rsidRPr="009D61F0">
        <w:rPr>
          <w:rFonts w:asciiTheme="minorHAnsi" w:hAnsiTheme="minorHAnsi"/>
          <w:sz w:val="24"/>
          <w:szCs w:val="24"/>
          <w:lang w:val="de-DE"/>
        </w:rPr>
        <w:t xml:space="preserve">Universität </w:t>
      </w:r>
      <w:r>
        <w:rPr>
          <w:rFonts w:asciiTheme="minorHAnsi" w:hAnsiTheme="minorHAnsi"/>
          <w:sz w:val="24"/>
          <w:szCs w:val="24"/>
          <w:lang w:val="de-DE"/>
        </w:rPr>
        <w:t xml:space="preserve">für Bodenkultur </w:t>
      </w:r>
      <w:r w:rsidRPr="009D61F0">
        <w:rPr>
          <w:rFonts w:asciiTheme="minorHAnsi" w:hAnsiTheme="minorHAnsi"/>
          <w:sz w:val="24"/>
          <w:szCs w:val="24"/>
          <w:lang w:val="de-DE"/>
        </w:rPr>
        <w:t>Wien</w:t>
      </w:r>
    </w:p>
    <w:p w:rsidR="00E10557" w:rsidRPr="00E10557" w:rsidRDefault="00E10557" w:rsidP="00E10557">
      <w:pPr>
        <w:pStyle w:val="Nadpis5"/>
        <w:rPr>
          <w:rFonts w:asciiTheme="minorHAnsi" w:hAnsiTheme="minorHAnsi" w:cs="Tahoma"/>
          <w:b w:val="0"/>
        </w:rPr>
      </w:pPr>
      <w:r w:rsidRPr="00E10557">
        <w:rPr>
          <w:rFonts w:asciiTheme="minorHAnsi" w:hAnsiTheme="minorHAnsi" w:cs="Tahoma"/>
          <w:b w:val="0"/>
        </w:rPr>
        <w:t>Bewilligte Finanzmittel:</w:t>
      </w:r>
    </w:p>
    <w:p w:rsidR="00E10557" w:rsidRPr="004847C9" w:rsidRDefault="00E10557" w:rsidP="00E10557">
      <w:pPr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4847C9">
        <w:rPr>
          <w:rFonts w:asciiTheme="minorHAnsi" w:hAnsiTheme="minorHAnsi" w:cs="Tahoma"/>
          <w:sz w:val="24"/>
          <w:szCs w:val="24"/>
        </w:rPr>
        <w:t xml:space="preserve">- </w:t>
      </w:r>
      <w:r w:rsidRPr="004847C9">
        <w:rPr>
          <w:rFonts w:asciiTheme="minorHAnsi" w:hAnsiTheme="minorHAnsi" w:cs="Tahoma"/>
          <w:sz w:val="24"/>
          <w:szCs w:val="24"/>
          <w:lang w:val="de-DE"/>
        </w:rPr>
        <w:t>Ausgaben in Österreich</w:t>
      </w:r>
      <w:r w:rsidRPr="004847C9">
        <w:rPr>
          <w:rFonts w:asciiTheme="minorHAnsi" w:hAnsiTheme="minorHAnsi" w:cs="Tahoma"/>
          <w:sz w:val="24"/>
          <w:szCs w:val="24"/>
        </w:rPr>
        <w:t xml:space="preserve">: </w:t>
      </w:r>
      <w:r w:rsidRPr="004847C9">
        <w:rPr>
          <w:rFonts w:asciiTheme="minorHAnsi" w:hAnsiTheme="minorHAnsi" w:cs="Tahoma"/>
          <w:sz w:val="24"/>
          <w:szCs w:val="24"/>
        </w:rPr>
        <w:fldChar w:fldCharType="begin"/>
      </w:r>
      <w:r w:rsidRPr="004847C9">
        <w:rPr>
          <w:rFonts w:asciiTheme="minorHAnsi" w:hAnsiTheme="minorHAnsi" w:cs="Tahoma"/>
          <w:sz w:val="24"/>
          <w:szCs w:val="24"/>
        </w:rPr>
        <w:instrText xml:space="preserve"> MERGEFIELD sumaAT </w:instrText>
      </w:r>
      <w:r w:rsidRPr="004847C9">
        <w:rPr>
          <w:rFonts w:asciiTheme="minorHAnsi" w:hAnsiTheme="minorHAnsi" w:cs="Tahoma"/>
          <w:sz w:val="24"/>
          <w:szCs w:val="24"/>
        </w:rPr>
        <w:fldChar w:fldCharType="end"/>
      </w:r>
      <w:r w:rsidR="004847C9" w:rsidRPr="004847C9">
        <w:rPr>
          <w:rFonts w:asciiTheme="minorHAnsi" w:hAnsiTheme="minorHAnsi" w:cs="Tahoma"/>
          <w:sz w:val="24"/>
          <w:szCs w:val="24"/>
        </w:rPr>
        <w:t xml:space="preserve"> 2</w:t>
      </w:r>
      <w:r w:rsidRPr="004847C9">
        <w:rPr>
          <w:rFonts w:asciiTheme="minorHAnsi" w:hAnsiTheme="minorHAnsi"/>
          <w:sz w:val="24"/>
          <w:szCs w:val="24"/>
        </w:rPr>
        <w:t> </w:t>
      </w:r>
      <w:r w:rsidR="004847C9" w:rsidRPr="004847C9">
        <w:rPr>
          <w:rFonts w:asciiTheme="minorHAnsi" w:hAnsiTheme="minorHAnsi"/>
          <w:sz w:val="24"/>
          <w:szCs w:val="24"/>
        </w:rPr>
        <w:t>145</w:t>
      </w:r>
      <w:r w:rsidRPr="004847C9">
        <w:rPr>
          <w:rFonts w:asciiTheme="minorHAnsi" w:hAnsiTheme="minorHAnsi"/>
          <w:sz w:val="24"/>
          <w:szCs w:val="24"/>
        </w:rPr>
        <w:t>,- EUR</w:t>
      </w:r>
    </w:p>
    <w:p w:rsidR="00E10557" w:rsidRPr="004C25CB" w:rsidRDefault="00E10557" w:rsidP="00E10557">
      <w:pPr>
        <w:rPr>
          <w:rFonts w:asciiTheme="minorHAnsi" w:hAnsiTheme="minorHAnsi"/>
          <w:sz w:val="24"/>
          <w:szCs w:val="24"/>
        </w:rPr>
      </w:pPr>
      <w:r w:rsidRPr="004847C9">
        <w:rPr>
          <w:rFonts w:asciiTheme="minorHAnsi" w:hAnsiTheme="minorHAnsi" w:cs="Tahoma"/>
          <w:sz w:val="24"/>
          <w:szCs w:val="24"/>
        </w:rPr>
        <w:t xml:space="preserve">- </w:t>
      </w:r>
      <w:r w:rsidRPr="004847C9">
        <w:rPr>
          <w:rFonts w:asciiTheme="minorHAnsi" w:hAnsiTheme="minorHAnsi" w:cs="Tahoma"/>
          <w:sz w:val="24"/>
          <w:szCs w:val="24"/>
          <w:lang w:val="de-DE"/>
        </w:rPr>
        <w:t>Ausgaben in der Slowakei</w:t>
      </w:r>
      <w:r w:rsidRPr="004847C9">
        <w:rPr>
          <w:rFonts w:asciiTheme="minorHAnsi" w:hAnsiTheme="minorHAnsi" w:cs="Tahoma"/>
          <w:sz w:val="24"/>
          <w:szCs w:val="24"/>
        </w:rPr>
        <w:t xml:space="preserve">: </w:t>
      </w:r>
      <w:r w:rsidRPr="004847C9">
        <w:rPr>
          <w:rFonts w:asciiTheme="minorHAnsi" w:hAnsiTheme="minorHAnsi"/>
          <w:sz w:val="24"/>
          <w:szCs w:val="24"/>
        </w:rPr>
        <w:t>1</w:t>
      </w:r>
      <w:r w:rsidR="004847C9" w:rsidRPr="004847C9">
        <w:rPr>
          <w:rFonts w:asciiTheme="minorHAnsi" w:hAnsiTheme="minorHAnsi"/>
          <w:sz w:val="24"/>
          <w:szCs w:val="24"/>
        </w:rPr>
        <w:t xml:space="preserve"> 53</w:t>
      </w:r>
      <w:r w:rsidRPr="004847C9">
        <w:rPr>
          <w:rFonts w:asciiTheme="minorHAnsi" w:hAnsiTheme="minorHAnsi"/>
          <w:sz w:val="24"/>
          <w:szCs w:val="24"/>
        </w:rPr>
        <w:t>0,- EUR</w:t>
      </w:r>
    </w:p>
    <w:p w:rsidR="00E10557" w:rsidRPr="00E10557" w:rsidRDefault="00E10557"/>
    <w:sectPr w:rsidR="00E10557" w:rsidRPr="00E1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6F"/>
    <w:rsid w:val="0005172E"/>
    <w:rsid w:val="000E3B6F"/>
    <w:rsid w:val="004847C9"/>
    <w:rsid w:val="004C25CB"/>
    <w:rsid w:val="0097068B"/>
    <w:rsid w:val="00B12177"/>
    <w:rsid w:val="00E1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Daniela Kirdova</cp:lastModifiedBy>
  <cp:revision>6</cp:revision>
  <dcterms:created xsi:type="dcterms:W3CDTF">2015-05-20T13:48:00Z</dcterms:created>
  <dcterms:modified xsi:type="dcterms:W3CDTF">2015-12-02T08:08:00Z</dcterms:modified>
</cp:coreProperties>
</file>